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7613" w14:textId="6382E08D" w:rsidR="00F47BC0" w:rsidRPr="00D82AF1" w:rsidRDefault="00F47BC0" w:rsidP="00F47B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AF1">
        <w:rPr>
          <w:rFonts w:ascii="Times New Roman" w:hAnsi="Times New Roman" w:cs="Times New Roman"/>
          <w:b/>
          <w:bCs/>
          <w:sz w:val="24"/>
          <w:szCs w:val="24"/>
        </w:rPr>
        <w:t>Отчет о проделанной работе по подготовке к</w:t>
      </w:r>
      <w:r w:rsidRPr="00D82A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82AF1">
        <w:rPr>
          <w:rFonts w:ascii="Times New Roman" w:hAnsi="Times New Roman" w:cs="Times New Roman"/>
          <w:b/>
          <w:bCs/>
          <w:sz w:val="24"/>
          <w:szCs w:val="24"/>
        </w:rPr>
        <w:t>МОДО</w:t>
      </w:r>
      <w:r w:rsidRPr="00D82AF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r w:rsidRPr="00D82AF1">
        <w:rPr>
          <w:rFonts w:ascii="Times New Roman" w:hAnsi="Times New Roman" w:cs="Times New Roman"/>
          <w:b/>
          <w:bCs/>
          <w:sz w:val="24"/>
          <w:szCs w:val="24"/>
        </w:rPr>
        <w:t>КГУ "ОСШ села Таволжанка"</w:t>
      </w:r>
    </w:p>
    <w:p w14:paraId="06540732" w14:textId="602A798C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 xml:space="preserve">В </w:t>
      </w:r>
      <w:r w:rsidRPr="00D82AF1">
        <w:rPr>
          <w:rFonts w:ascii="Times New Roman" w:hAnsi="Times New Roman" w:cs="Times New Roman"/>
          <w:sz w:val="24"/>
          <w:szCs w:val="24"/>
          <w:lang w:val="ru-RU"/>
        </w:rPr>
        <w:t>начале 2025-2026 учебного года</w:t>
      </w:r>
      <w:r w:rsidRPr="00D82AF1">
        <w:rPr>
          <w:rFonts w:ascii="Times New Roman" w:hAnsi="Times New Roman" w:cs="Times New Roman"/>
          <w:sz w:val="24"/>
          <w:szCs w:val="24"/>
        </w:rPr>
        <w:t xml:space="preserve"> в нашей школе была разработана программа подготовки, которая включала в себя ряд мероприятий, направленных на улучшение качества образования и повышение успеваемости учащихся.</w:t>
      </w:r>
    </w:p>
    <w:p w14:paraId="2C446179" w14:textId="3FA53651" w:rsidR="00F47BC0" w:rsidRPr="00D82AF1" w:rsidRDefault="00F47BC0" w:rsidP="00D82A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82AF1">
        <w:rPr>
          <w:rFonts w:ascii="Times New Roman" w:hAnsi="Times New Roman" w:cs="Times New Roman"/>
          <w:b/>
          <w:bCs/>
          <w:sz w:val="24"/>
          <w:szCs w:val="24"/>
        </w:rPr>
        <w:t>Цели и задачи подготовки</w:t>
      </w:r>
    </w:p>
    <w:p w14:paraId="565C344D" w14:textId="77777777" w:rsidR="00F47BC0" w:rsidRPr="00D82AF1" w:rsidRDefault="00F47BC0" w:rsidP="00D82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Оценка текущего уровня подготовки учащихся.</w:t>
      </w:r>
    </w:p>
    <w:p w14:paraId="2A4F438B" w14:textId="77777777" w:rsidR="00F47BC0" w:rsidRPr="00D82AF1" w:rsidRDefault="00F47BC0" w:rsidP="00D82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Выявление и анализ проблемных областей в образовательном процессе.</w:t>
      </w:r>
    </w:p>
    <w:p w14:paraId="3DDEEF9B" w14:textId="77777777" w:rsidR="00F47BC0" w:rsidRPr="00D82AF1" w:rsidRDefault="00F47BC0" w:rsidP="00D82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Разработка и внедрение коррекционных мероприятий.</w:t>
      </w:r>
    </w:p>
    <w:p w14:paraId="2C9AEB6C" w14:textId="77777777" w:rsidR="00F47BC0" w:rsidRPr="00D82AF1" w:rsidRDefault="00F47BC0" w:rsidP="00D82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Подготовка сотрудников школы к проведению диагностирования.</w:t>
      </w:r>
    </w:p>
    <w:p w14:paraId="7922AB79" w14:textId="1BF74BB8" w:rsidR="00F47BC0" w:rsidRPr="00D82AF1" w:rsidRDefault="00F47BC0" w:rsidP="00F47B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AF1">
        <w:rPr>
          <w:rFonts w:ascii="Times New Roman" w:hAnsi="Times New Roman" w:cs="Times New Roman"/>
          <w:b/>
          <w:bCs/>
          <w:sz w:val="24"/>
          <w:szCs w:val="24"/>
        </w:rPr>
        <w:t xml:space="preserve"> Этапы подготовки</w:t>
      </w:r>
    </w:p>
    <w:p w14:paraId="5F5B42D4" w14:textId="6ECE6046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 xml:space="preserve">1. Диагностика уровня знаний учащихся  </w:t>
      </w:r>
    </w:p>
    <w:p w14:paraId="4B1FA0B9" w14:textId="77777777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В начале учебного года была проведена диагностика уровня знаний учащихся по основным предметам. Это позволило выявить слабые места и определить группы риска, требующие дополнительного внимания.</w:t>
      </w:r>
    </w:p>
    <w:p w14:paraId="32C3AE58" w14:textId="105A4A4A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2. Проведение внеурочных занятий</w:t>
      </w:r>
    </w:p>
    <w:p w14:paraId="0FA12C4A" w14:textId="77777777" w:rsidR="00F00013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На основе собранной информации были организованы дополнительные занятия для учащихся, нуждающихся в помощи. Внеурочные занятия проводились с учителями и включали в себя работу как в учебных кабинетах, так и в формате индивидуальных занятий.</w:t>
      </w:r>
    </w:p>
    <w:p w14:paraId="4FA8BCED" w14:textId="4F01155A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3. Улучшение методического обеспечения</w:t>
      </w:r>
    </w:p>
    <w:p w14:paraId="1764B5EE" w14:textId="77C96760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Педагогами было проведено собрание, на котором были обсуждены результаты диагностики. Были обсуждены новые методические подходы к обучению, которые могут повысить качество обучения.</w:t>
      </w:r>
    </w:p>
    <w:p w14:paraId="6B6658D1" w14:textId="795E6C46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4. Обучение и информирование учителей</w:t>
      </w:r>
    </w:p>
    <w:p w14:paraId="506A2DBB" w14:textId="77777777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Проведены семинары для педагогического коллектива, на которых рассматривались актуальные вопросы подготовки к МОДО, обсуждались требования и критерии оценивания.</w:t>
      </w:r>
    </w:p>
    <w:p w14:paraId="2363593A" w14:textId="1D88B978" w:rsidR="00F47BC0" w:rsidRPr="00D82AF1" w:rsidRDefault="00F47BC0" w:rsidP="00F47B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AF1">
        <w:rPr>
          <w:rFonts w:ascii="Times New Roman" w:hAnsi="Times New Roman" w:cs="Times New Roman"/>
          <w:b/>
          <w:bCs/>
          <w:sz w:val="24"/>
          <w:szCs w:val="24"/>
        </w:rPr>
        <w:t>Заключение и рекомендации</w:t>
      </w:r>
    </w:p>
    <w:p w14:paraId="276F41CB" w14:textId="0BEA2D2F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82AF1">
        <w:rPr>
          <w:rFonts w:ascii="Times New Roman" w:hAnsi="Times New Roman" w:cs="Times New Roman"/>
          <w:sz w:val="24"/>
          <w:szCs w:val="24"/>
        </w:rPr>
        <w:t>Подготовка к проведению МОДО в малокомплектной школе КГУ "ОСШ села Таволжанка" была проведена в соответствии с установленными сроками и задачами. Однако есть ряд областей, требующих дальнейшего внимания:</w:t>
      </w:r>
    </w:p>
    <w:p w14:paraId="723BC403" w14:textId="77777777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Продолжать проводить мониторинг уровня успеваемости учащихся.</w:t>
      </w:r>
    </w:p>
    <w:p w14:paraId="79DB9AED" w14:textId="77777777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Углубить работу с родителями по вопросам образовательного сопровождения детей.</w:t>
      </w:r>
    </w:p>
    <w:p w14:paraId="78D36F67" w14:textId="77777777" w:rsidR="00F47BC0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- Постоянно совершенствовать методическое обеспечение и обучение педагогов.</w:t>
      </w:r>
    </w:p>
    <w:p w14:paraId="44204DDC" w14:textId="755B1A55" w:rsidR="00A34583" w:rsidRPr="00D82AF1" w:rsidRDefault="00F47BC0" w:rsidP="00F47BC0">
      <w:pPr>
        <w:rPr>
          <w:rFonts w:ascii="Times New Roman" w:hAnsi="Times New Roman" w:cs="Times New Roman"/>
          <w:sz w:val="24"/>
          <w:szCs w:val="24"/>
        </w:rPr>
      </w:pPr>
      <w:r w:rsidRPr="00D82AF1">
        <w:rPr>
          <w:rFonts w:ascii="Times New Roman" w:hAnsi="Times New Roman" w:cs="Times New Roman"/>
          <w:sz w:val="24"/>
          <w:szCs w:val="24"/>
        </w:rPr>
        <w:t>Таким образом, проведенная работа позволяет надеяться на успешное прохождение МОДО и повышение качества образовательного процесса в нашей школе.</w:t>
      </w:r>
    </w:p>
    <w:sectPr w:rsidR="00A34583" w:rsidRPr="00D8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78"/>
    <w:rsid w:val="00570E78"/>
    <w:rsid w:val="00995233"/>
    <w:rsid w:val="00A34583"/>
    <w:rsid w:val="00D82AF1"/>
    <w:rsid w:val="00F00013"/>
    <w:rsid w:val="00F4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2A36"/>
  <w15:chartTrackingRefBased/>
  <w15:docId w15:val="{0D929B9D-3DD2-49E5-B692-FFF30863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ARYSTAN IT GROUP</cp:lastModifiedBy>
  <cp:revision>4</cp:revision>
  <cp:lastPrinted>2026-06-01T05:49:00Z</cp:lastPrinted>
  <dcterms:created xsi:type="dcterms:W3CDTF">2026-05-31T06:37:00Z</dcterms:created>
  <dcterms:modified xsi:type="dcterms:W3CDTF">2026-06-01T05:49:00Z</dcterms:modified>
</cp:coreProperties>
</file>